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45D8" w14:textId="77777777" w:rsidR="00390CE5" w:rsidRDefault="00800706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              Р О С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С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И Й С К А 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>Я  Ф</w:t>
      </w:r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Е Д Е Р А Ц И Я</w:t>
      </w:r>
    </w:p>
    <w:p w14:paraId="4EE543E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   А в т о н о м н а 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>я  н</w:t>
      </w:r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е к о м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м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е р ч е с к а я  о р г а н и з а ц и я</w:t>
      </w:r>
    </w:p>
    <w:p w14:paraId="4C6B36A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≪Н А Ц И О Н А Л Ь Н А 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>Я  А</w:t>
      </w:r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С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С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О Ц И А Ц И Я  П А У Э Р Л И Ф Т</w:t>
      </w:r>
      <w:r>
        <w:rPr>
          <w:rFonts w:ascii="TimesNewRomanPSMT" w:eastAsia="TimesNewRomanPSMT" w:hAnsi="TimesNewRomanPSMT" w:cs="TimesNewRomanPSMT"/>
          <w:color w:val="000000"/>
        </w:rPr>
        <w:t xml:space="preserve"> И Н Г А≫</w:t>
      </w:r>
    </w:p>
    <w:p w14:paraId="481DA6C6" w14:textId="77777777" w:rsidR="00390CE5" w:rsidRDefault="00800706">
      <w:pPr>
        <w:pStyle w:val="Standard"/>
        <w:autoSpaceDE w:val="0"/>
        <w:rPr>
          <w:rFonts w:ascii="Arial-Black" w:eastAsia="Arial-Black" w:hAnsi="Arial-Black" w:cs="Arial-Black"/>
          <w:color w:val="000000"/>
          <w:sz w:val="72"/>
          <w:szCs w:val="72"/>
        </w:rPr>
      </w:pPr>
      <w:r>
        <w:rPr>
          <w:rFonts w:ascii="Arial-Black" w:eastAsia="Arial-Black" w:hAnsi="Arial-Black" w:cs="Arial-Black"/>
          <w:color w:val="000000"/>
          <w:sz w:val="72"/>
          <w:szCs w:val="72"/>
        </w:rPr>
        <w:t xml:space="preserve">       ПОЛОЖЕНИЕ</w:t>
      </w:r>
    </w:p>
    <w:p w14:paraId="3493D38C" w14:textId="77777777" w:rsidR="00390CE5" w:rsidRDefault="00800706">
      <w:pPr>
        <w:pStyle w:val="Standard"/>
        <w:autoSpaceDE w:val="0"/>
        <w:rPr>
          <w:rFonts w:ascii="LucidaSansUnicode" w:eastAsia="LucidaSansUnicode" w:hAnsi="LucidaSansUnicode" w:cs="LucidaSansUnicode"/>
          <w:color w:val="000000"/>
          <w:sz w:val="32"/>
          <w:szCs w:val="32"/>
        </w:rPr>
      </w:pPr>
      <w:r>
        <w:rPr>
          <w:rFonts w:ascii="LucidaSansUnicode" w:eastAsia="LucidaSansUnicode" w:hAnsi="LucidaSansUnicode" w:cs="LucidaSansUnicode"/>
          <w:color w:val="000000"/>
          <w:sz w:val="32"/>
          <w:szCs w:val="32"/>
        </w:rPr>
        <w:t xml:space="preserve">    о проведении Открытого Всероссийского Чемпионата</w:t>
      </w:r>
    </w:p>
    <w:p w14:paraId="26275EA1" w14:textId="77777777" w:rsidR="00390CE5" w:rsidRDefault="00800706">
      <w:pPr>
        <w:pStyle w:val="Standard"/>
        <w:autoSpaceDE w:val="0"/>
        <w:rPr>
          <w:rFonts w:ascii="LucidaSansUnicode" w:eastAsia="LucidaSansUnicode" w:hAnsi="LucidaSansUnicode" w:cs="LucidaSansUnicode"/>
          <w:color w:val="000000"/>
          <w:sz w:val="32"/>
          <w:szCs w:val="32"/>
        </w:rPr>
      </w:pPr>
      <w:r>
        <w:rPr>
          <w:rFonts w:ascii="LucidaSansUnicode" w:eastAsia="LucidaSansUnicode" w:hAnsi="LucidaSansUnicode" w:cs="LucidaSansUnicode"/>
          <w:color w:val="000000"/>
          <w:sz w:val="32"/>
          <w:szCs w:val="32"/>
        </w:rPr>
        <w:t xml:space="preserve">                      по силовым видам спорта.</w:t>
      </w:r>
    </w:p>
    <w:p w14:paraId="4F6605E1" w14:textId="77777777" w:rsidR="00390CE5" w:rsidRDefault="00390CE5">
      <w:pPr>
        <w:pStyle w:val="Standard"/>
        <w:autoSpaceDE w:val="0"/>
        <w:rPr>
          <w:rFonts w:ascii="LucidaSansUnicode" w:eastAsia="LucidaSansUnicode" w:hAnsi="LucidaSansUnicode" w:cs="LucidaSansUnicode"/>
          <w:color w:val="000000"/>
          <w:sz w:val="32"/>
          <w:szCs w:val="32"/>
        </w:rPr>
      </w:pPr>
    </w:p>
    <w:p w14:paraId="17FC55D8" w14:textId="77777777" w:rsidR="00390CE5" w:rsidRDefault="00390CE5">
      <w:pPr>
        <w:pStyle w:val="Standard"/>
        <w:autoSpaceDE w:val="0"/>
        <w:rPr>
          <w:rFonts w:ascii="LucidaSansUnicode" w:eastAsia="LucidaSansUnicode" w:hAnsi="LucidaSansUnicode" w:cs="LucidaSansUnicode"/>
          <w:color w:val="000000"/>
          <w:sz w:val="32"/>
          <w:szCs w:val="32"/>
        </w:rPr>
      </w:pPr>
    </w:p>
    <w:p w14:paraId="4675EF6C" w14:textId="77777777" w:rsidR="00390CE5" w:rsidRDefault="00390CE5">
      <w:pPr>
        <w:pStyle w:val="Standard"/>
        <w:autoSpaceDE w:val="0"/>
        <w:rPr>
          <w:rFonts w:ascii="LucidaSansUnicode" w:eastAsia="LucidaSansUnicode" w:hAnsi="LucidaSansUnicode" w:cs="LucidaSansUnicode"/>
          <w:color w:val="000000"/>
          <w:sz w:val="32"/>
          <w:szCs w:val="32"/>
        </w:rPr>
      </w:pPr>
    </w:p>
    <w:p w14:paraId="356EE5AA" w14:textId="77777777" w:rsidR="00390CE5" w:rsidRDefault="00390CE5">
      <w:pPr>
        <w:pStyle w:val="Standard"/>
        <w:autoSpaceDE w:val="0"/>
        <w:rPr>
          <w:rFonts w:ascii="LucidaSansUnicode" w:eastAsia="LucidaSansUnicode" w:hAnsi="LucidaSansUnicode" w:cs="LucidaSansUnicode"/>
          <w:color w:val="000000"/>
          <w:sz w:val="32"/>
          <w:szCs w:val="32"/>
        </w:rPr>
      </w:pPr>
    </w:p>
    <w:p w14:paraId="7A6D860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Утверждаю:</w:t>
      </w:r>
    </w:p>
    <w:p w14:paraId="56BB50C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Президент АНО СК «Медведь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 xml:space="preserve">»,   </w:t>
      </w:r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                                          Согласовано:</w:t>
      </w:r>
    </w:p>
    <w:p w14:paraId="6B1779F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Региональный представитель</w:t>
      </w:r>
      <w:r>
        <w:rPr>
          <w:rFonts w:ascii="TimesNewRomanPSMT" w:eastAsia="TimesNewRomanPSMT" w:hAnsi="TimesNewRomanPSMT" w:cs="TimesNewRomanPSMT"/>
          <w:color w:val="000000"/>
        </w:rPr>
        <w:t xml:space="preserve">                                                  Президент АНО ≪Национальная</w:t>
      </w:r>
    </w:p>
    <w:p w14:paraId="7EB02E4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АНО ≪НАП≫ по Самарской обл.                                           Ассоциация Пауэрлифтинга»</w:t>
      </w:r>
    </w:p>
    <w:p w14:paraId="47ED848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Кучма А.Н. _____________                                                      Репн</w:t>
      </w:r>
      <w:r>
        <w:rPr>
          <w:rFonts w:ascii="TimesNewRomanPSMT" w:eastAsia="TimesNewRomanPSMT" w:hAnsi="TimesNewRomanPSMT" w:cs="TimesNewRomanPSMT"/>
          <w:color w:val="000000"/>
        </w:rPr>
        <w:t>ицын А.В. _____________</w:t>
      </w:r>
    </w:p>
    <w:p w14:paraId="7E015A25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14EC455D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472DC77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                                                                                                 </w:t>
      </w:r>
    </w:p>
    <w:p w14:paraId="42491EE8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0A33707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                                                                                                </w:t>
      </w:r>
    </w:p>
    <w:p w14:paraId="726F4CD0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32E2CCDC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41D9F328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61521A33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25C3FA1C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6A5EC701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1057277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90517CB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336EBB6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                                         </w:t>
      </w:r>
    </w:p>
    <w:p w14:paraId="3A187DDE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8A17581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4525B71F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2EEF142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33AA5861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290D4E31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7E7D762E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2E2BAE62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CCDC030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C52E26E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72C56C80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1AE062D6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2D3C7ACB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043F896D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1487DF9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                                      </w:t>
      </w:r>
      <w:r>
        <w:rPr>
          <w:rFonts w:ascii="TimesNewRomanPSMT" w:eastAsia="TimesNewRomanPSMT" w:hAnsi="TimesNewRomanPSMT" w:cs="TimesNewRomanPSMT"/>
          <w:color w:val="000000"/>
        </w:rPr>
        <w:t xml:space="preserve">    Отрадный 2025 г.</w:t>
      </w:r>
    </w:p>
    <w:p w14:paraId="3B9A225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Цели и задачи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23232B3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выявление сильнейших спортсменов в силовых видах.</w:t>
      </w:r>
    </w:p>
    <w:p w14:paraId="173D696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выполнение разрядных нормативов вплоть до ЭЛИТЫ ≪НАП≫ (Включительно).</w:t>
      </w:r>
    </w:p>
    <w:p w14:paraId="2A020D8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lastRenderedPageBreak/>
        <w:t xml:space="preserve">- фиксирование новых рекордов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Mира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.</w:t>
      </w:r>
    </w:p>
    <w:p w14:paraId="2BCED8B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- пропаганда силовых видов спорта как массовых и </w:t>
      </w:r>
      <w:r>
        <w:rPr>
          <w:rFonts w:ascii="TimesNewRomanPSMT" w:eastAsia="TimesNewRomanPSMT" w:hAnsi="TimesNewRomanPSMT" w:cs="TimesNewRomanPSMT"/>
          <w:color w:val="000000"/>
        </w:rPr>
        <w:t>зрелищных среди молодежи.</w:t>
      </w:r>
    </w:p>
    <w:p w14:paraId="395C3C3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- соревнования проходят под девизом ≪Здоровая молодежь - Сильная 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>Россия!≫</w:t>
      </w:r>
      <w:proofErr w:type="gramEnd"/>
    </w:p>
    <w:p w14:paraId="228001F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пропаганда трезвого и некурящего образа жизни.</w:t>
      </w:r>
    </w:p>
    <w:p w14:paraId="23D8731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формирование престижности занятиями спортом в молодежной среде, как следствие</w:t>
      </w:r>
    </w:p>
    <w:p w14:paraId="41C3233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формирование престижности з</w:t>
      </w:r>
      <w:r>
        <w:rPr>
          <w:rFonts w:ascii="TimesNewRomanPSMT" w:eastAsia="TimesNewRomanPSMT" w:hAnsi="TimesNewRomanPSMT" w:cs="TimesNewRomanPSMT"/>
          <w:color w:val="000000"/>
        </w:rPr>
        <w:t>дорового образа жизни.</w:t>
      </w:r>
    </w:p>
    <w:p w14:paraId="762A351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успешная социализация и эффективная самореализация молодёжи, для развития её</w:t>
      </w:r>
    </w:p>
    <w:p w14:paraId="4C42A95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потенциала в интересах России, в рамках Государственной молодежной политики в</w:t>
      </w:r>
    </w:p>
    <w:p w14:paraId="3467324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Российской Федерации.</w:t>
      </w:r>
    </w:p>
    <w:p w14:paraId="7600355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развитие массового спорта в России, как приоритетная</w:t>
      </w:r>
      <w:r>
        <w:rPr>
          <w:rFonts w:ascii="TimesNewRomanPSMT" w:eastAsia="TimesNewRomanPSMT" w:hAnsi="TimesNewRomanPSMT" w:cs="TimesNewRomanPSMT"/>
          <w:color w:val="000000"/>
        </w:rPr>
        <w:t xml:space="preserve"> задача, поставленная Президентом</w:t>
      </w:r>
    </w:p>
    <w:p w14:paraId="010C28C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Российской федерации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В.В.Путиным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.</w:t>
      </w:r>
    </w:p>
    <w:p w14:paraId="4A83F9E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реализация федерального проекта ≪Спорт – норма жизни≫.</w:t>
      </w:r>
    </w:p>
    <w:p w14:paraId="44162C6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OpenSymbol" w:eastAsia="OpenSymbol" w:hAnsi="OpenSymbol" w:cs="OpenSymbol"/>
          <w:color w:val="000000"/>
        </w:rPr>
        <w:t xml:space="preserve">– </w:t>
      </w:r>
      <w:r>
        <w:rPr>
          <w:rFonts w:ascii="TimesNewRomanPSMT" w:eastAsia="TimesNewRomanPSMT" w:hAnsi="TimesNewRomanPSMT" w:cs="TimesNewRomanPSMT"/>
          <w:color w:val="000000"/>
        </w:rPr>
        <w:t>реализация Национального проекта ≪Демография≫.</w:t>
      </w:r>
    </w:p>
    <w:p w14:paraId="21B2D79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2.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Сроки и место проведения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6505AA1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Соревнования проводятся 23 августа 2025 г.</w:t>
      </w:r>
    </w:p>
    <w:p w14:paraId="255A7C2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Место пр</w:t>
      </w:r>
      <w:r>
        <w:rPr>
          <w:rFonts w:ascii="TimesNewRomanPSMT" w:eastAsia="TimesNewRomanPSMT" w:hAnsi="TimesNewRomanPSMT" w:cs="TimesNewRomanPSMT"/>
          <w:color w:val="000000"/>
        </w:rPr>
        <w:t xml:space="preserve">оведения: Самарская обл.,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г.о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. Отрадный ул. Гагарина 50. МАУ ДО ≪Спортивная</w:t>
      </w:r>
    </w:p>
    <w:p w14:paraId="1B5A01E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школа≫.</w:t>
      </w:r>
    </w:p>
    <w:p w14:paraId="67076F3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Расписание взвешиваний и выступлений будет составлено на основании предварительных</w:t>
      </w:r>
    </w:p>
    <w:p w14:paraId="2342F76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заявок и доступно к ознакомлению https://vk.com/public212581064</w:t>
      </w:r>
    </w:p>
    <w:p w14:paraId="5B19595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3.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Руководство проведен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ием соревнований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768570A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Общее руководство по подготовке и проведению соревнований осуществляется:</w:t>
      </w:r>
    </w:p>
    <w:p w14:paraId="783F1E1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региональным представительством АНО ≪НАП≫ по Самарской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обл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, АНО СК ≪Медведь≫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и</w:t>
      </w:r>
    </w:p>
    <w:p w14:paraId="2872426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при поддержке Автономной некоммерческой организации ≪Национальная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ассоциация</w:t>
      </w:r>
    </w:p>
    <w:p w14:paraId="42695DF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пауэрлифтинга≫, являющейся самостоятельной международной структурой.</w:t>
      </w:r>
    </w:p>
    <w:p w14:paraId="5F47186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Главный судья – Кучма Алексей</w:t>
      </w:r>
    </w:p>
    <w:p w14:paraId="457F5C4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Зам. главного судьи по вопросам допинг-контроля – Кучма Алексей</w:t>
      </w:r>
    </w:p>
    <w:p w14:paraId="42036F6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Секретарь – назначается организаторами.</w:t>
      </w:r>
    </w:p>
    <w:p w14:paraId="18D6707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 xml:space="preserve">Главный секретарь </w:t>
      </w:r>
      <w:r>
        <w:rPr>
          <w:rFonts w:ascii="TimesNewRomanPSMT" w:eastAsia="TimesNewRomanPSMT" w:hAnsi="TimesNewRomanPSMT" w:cs="TimesNewRomanPSMT"/>
          <w:color w:val="000000"/>
        </w:rPr>
        <w:t>соревнований – назначается организаторами.</w:t>
      </w:r>
    </w:p>
    <w:p w14:paraId="75A4F36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4.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Судейство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541A610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Соревнования проводятся по международным правилам АНО ≪НАП≫;</w:t>
      </w:r>
    </w:p>
    <w:p w14:paraId="130A173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Каждая команда может предоставить судью;</w:t>
      </w:r>
    </w:p>
    <w:p w14:paraId="0528D37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Судьи должны иметь соответствующую одежду (белая рубашка, тёмные или серые брюки,</w:t>
      </w:r>
    </w:p>
    <w:p w14:paraId="0A44A70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галстук, наг</w:t>
      </w:r>
      <w:r>
        <w:rPr>
          <w:rFonts w:ascii="TimesNewRomanPSMT" w:eastAsia="TimesNewRomanPSMT" w:hAnsi="TimesNewRomanPSMT" w:cs="TimesNewRomanPSMT"/>
          <w:color w:val="000000"/>
        </w:rPr>
        <w:t>рудной шеврон судьи, судейскую книжку) и соответствующую судейскую</w:t>
      </w:r>
    </w:p>
    <w:p w14:paraId="06C8F05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квалификацию.</w:t>
      </w:r>
    </w:p>
    <w:p w14:paraId="65B82A6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5.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Участники соревнований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6540204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К участию в соревнованиях допускаются команды и отдельные участники из всех стран</w:t>
      </w:r>
    </w:p>
    <w:p w14:paraId="6823936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мира, по согласованию с национальными федерациями, имеющие соотв</w:t>
      </w:r>
      <w:r>
        <w:rPr>
          <w:rFonts w:ascii="TimesNewRomanPSMT" w:eastAsia="TimesNewRomanPSMT" w:hAnsi="TimesNewRomanPSMT" w:cs="TimesNewRomanPSMT"/>
          <w:color w:val="000000"/>
        </w:rPr>
        <w:t>етствующую</w:t>
      </w:r>
    </w:p>
    <w:p w14:paraId="37DB563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спортивно-техническую подготовку. Экипировка участников - согласно правилам федерации</w:t>
      </w:r>
    </w:p>
    <w:p w14:paraId="7487A73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НАП. Участники, не выполняющие требования по экипировке - на помост не допускаются.</w:t>
      </w:r>
    </w:p>
    <w:p w14:paraId="1325DE8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6.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Виды спортивных дисциплин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2ED62E0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Троеборье без экипировки,</w:t>
      </w:r>
    </w:p>
    <w:p w14:paraId="69B034E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Троеборье в соф</w:t>
      </w:r>
      <w:r>
        <w:rPr>
          <w:rFonts w:ascii="TimesNewRomanPSMT" w:eastAsia="TimesNewRomanPSMT" w:hAnsi="TimesNewRomanPSMT" w:cs="TimesNewRomanPSMT"/>
          <w:color w:val="000000"/>
        </w:rPr>
        <w:t>т-экипировке,</w:t>
      </w:r>
    </w:p>
    <w:p w14:paraId="27EA7FE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Троеборье в экипировке,</w:t>
      </w:r>
    </w:p>
    <w:p w14:paraId="6A3874D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Приседания без экипировки,</w:t>
      </w:r>
    </w:p>
    <w:p w14:paraId="12E6317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Приседания в софт-экипировке,</w:t>
      </w:r>
    </w:p>
    <w:p w14:paraId="2405982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Приседания в экипировке,</w:t>
      </w:r>
    </w:p>
    <w:p w14:paraId="05A9C5F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Жим штанги лежа без экипировки,</w:t>
      </w:r>
    </w:p>
    <w:p w14:paraId="5D1B588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Жим штанги лёжа в софт-экипировке 1 петля,</w:t>
      </w:r>
    </w:p>
    <w:p w14:paraId="7D1F68A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lastRenderedPageBreak/>
        <w:t>- Жим штанги лёжа в софт-экипировке 2-3 петли,</w:t>
      </w:r>
    </w:p>
    <w:p w14:paraId="38FE274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>Жим штанги лёжа в однослойной экипировке,</w:t>
      </w:r>
    </w:p>
    <w:p w14:paraId="0934D42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Жим штанги лёжа в многослойной экипировке,</w:t>
      </w:r>
    </w:p>
    <w:p w14:paraId="4ABB0F4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Становая тяга без экипировки,</w:t>
      </w:r>
    </w:p>
    <w:p w14:paraId="05467C2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Становая тяга в однослойной экипировке,</w:t>
      </w:r>
    </w:p>
    <w:p w14:paraId="7C1597B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Становая тяга в многослойной экипировке,</w:t>
      </w:r>
    </w:p>
    <w:p w14:paraId="636A467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Русская становая тяга,</w:t>
      </w:r>
    </w:p>
    <w:p w14:paraId="7F1ED86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- Силовое </w:t>
      </w:r>
      <w:r>
        <w:rPr>
          <w:rFonts w:ascii="TimesNewRomanPSMT" w:eastAsia="TimesNewRomanPSMT" w:hAnsi="TimesNewRomanPSMT" w:cs="TimesNewRomanPSMT"/>
          <w:color w:val="000000"/>
        </w:rPr>
        <w:t>двоеборье,</w:t>
      </w:r>
    </w:p>
    <w:p w14:paraId="5D6049E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Русский жим НАП,</w:t>
      </w:r>
    </w:p>
    <w:p w14:paraId="51FFC0D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OpenSymbol" w:eastAsia="OpenSymbol" w:hAnsi="OpenSymbol" w:cs="OpenSymbol"/>
          <w:color w:val="000000"/>
        </w:rPr>
        <w:t xml:space="preserve">– </w:t>
      </w:r>
      <w:r>
        <w:rPr>
          <w:rFonts w:ascii="TimesNewRomanPSMT" w:eastAsia="TimesNewRomanPSMT" w:hAnsi="TimesNewRomanPSMT" w:cs="TimesNewRomanPSMT"/>
          <w:color w:val="000000"/>
        </w:rPr>
        <w:t>Подъём штанги на бицепс строгий,</w:t>
      </w:r>
    </w:p>
    <w:p w14:paraId="5B94D79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OpenSymbol" w:eastAsia="OpenSymbol" w:hAnsi="OpenSymbol" w:cs="OpenSymbol"/>
          <w:color w:val="000000"/>
        </w:rPr>
        <w:t xml:space="preserve">– </w:t>
      </w:r>
      <w:r>
        <w:rPr>
          <w:rFonts w:ascii="TimesNewRomanPSMT" w:eastAsia="TimesNewRomanPSMT" w:hAnsi="TimesNewRomanPSMT" w:cs="TimesNewRomanPSMT"/>
          <w:color w:val="000000"/>
        </w:rPr>
        <w:t>Подъем штанги на бицепс экстремальный.</w:t>
      </w:r>
    </w:p>
    <w:p w14:paraId="782052A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OpenSymbol" w:eastAsia="OpenSymbol" w:hAnsi="OpenSymbol" w:cs="OpenSymbol"/>
          <w:color w:val="000000"/>
        </w:rPr>
        <w:t xml:space="preserve">– </w:t>
      </w:r>
      <w:r>
        <w:rPr>
          <w:rFonts w:ascii="TimesNewRomanPSMT" w:eastAsia="TimesNewRomanPSMT" w:hAnsi="TimesNewRomanPSMT" w:cs="TimesNewRomanPSMT"/>
          <w:color w:val="000000"/>
        </w:rPr>
        <w:t>Подъем штанги на бицепс классический</w:t>
      </w:r>
      <w:r>
        <w:rPr>
          <w:rFonts w:ascii="OpenSymbol" w:eastAsia="OpenSymbol" w:hAnsi="OpenSymbol" w:cs="OpenSymbol"/>
          <w:color w:val="000000"/>
        </w:rPr>
        <w:t>.</w:t>
      </w:r>
    </w:p>
    <w:p w14:paraId="0B10192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OpenSymbol" w:eastAsia="OpenSymbol" w:hAnsi="OpenSymbol" w:cs="OpenSymbol"/>
          <w:color w:val="000000"/>
        </w:rPr>
        <w:t xml:space="preserve">–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Армрестлерское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двоеборье</w:t>
      </w:r>
    </w:p>
    <w:p w14:paraId="03A2AFE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OpenSymbol" w:eastAsia="OpenSymbol" w:hAnsi="OpenSymbol" w:cs="OpenSymbol"/>
          <w:color w:val="000000"/>
        </w:rPr>
        <w:t xml:space="preserve">-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Армрестлерский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нажим</w:t>
      </w:r>
    </w:p>
    <w:p w14:paraId="1342577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 Народный жим штанги лежа 1/2 собственного веса.</w:t>
      </w:r>
    </w:p>
    <w:p w14:paraId="7321DB9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7.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Весовые и возрастные категории участников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74F364D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</w:rPr>
        <w:t xml:space="preserve">- </w:t>
      </w:r>
      <w:r>
        <w:rPr>
          <w:rFonts w:ascii="LucidaSansUnicode" w:eastAsia="LucidaSansUnicode" w:hAnsi="LucidaSansUnicode" w:cs="LucidaSansUnicode"/>
          <w:color w:val="333333"/>
        </w:rPr>
        <w:t>Весовые и возрастные категории во всех дисциплинах согласно техническим правилам НАП</w:t>
      </w:r>
      <w:r>
        <w:rPr>
          <w:rFonts w:ascii="BodoniMTBlack" w:eastAsia="BodoniMTBlack" w:hAnsi="BodoniMTBlack" w:cs="BodoniMTBlack"/>
          <w:color w:val="333333"/>
        </w:rPr>
        <w:t>.</w:t>
      </w:r>
    </w:p>
    <w:p w14:paraId="38704C2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8.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Абсолютное первенство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4726F32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>Абсолютное первенство во всех спортивных дисциплинах подсчитывается согласно Единых</w:t>
      </w:r>
    </w:p>
    <w:p w14:paraId="3C4AD75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технически правил АНО ≪НАП≫ (редакция 2025 года).</w:t>
      </w:r>
    </w:p>
    <w:p w14:paraId="1E34ED7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 В случае если в отдельной группе каждого отдельного дивизиона примут участие менее</w:t>
      </w:r>
    </w:p>
    <w:p w14:paraId="6F86D08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пяти спортсменов среди женщин и менее шести спортсменов среди мужчин, награждение</w:t>
      </w:r>
    </w:p>
    <w:p w14:paraId="21FAFD9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победителей абсолютного первенства в да</w:t>
      </w:r>
      <w:r>
        <w:rPr>
          <w:rFonts w:ascii="TimesNewRomanPSMT" w:eastAsia="TimesNewRomanPSMT" w:hAnsi="TimesNewRomanPSMT" w:cs="TimesNewRomanPSMT"/>
          <w:color w:val="000000"/>
        </w:rPr>
        <w:t>нной группе не производится.</w:t>
      </w:r>
    </w:p>
    <w:p w14:paraId="34DFAAB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9.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Заявки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03A57AB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Предварительные заявки от команд и спортсменов ОБЯЗАТЕЛЬНЫ. Заявки подаются до 10</w:t>
      </w:r>
    </w:p>
    <w:p w14:paraId="7E625DF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августа 2025 г. включительно посредством Он-Лайн регистрационной формы на сайте:</w:t>
      </w:r>
    </w:p>
    <w:p w14:paraId="1EBC3E4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http://www.пауэрлифтинг-россия.рф Коллективные заявк</w:t>
      </w:r>
      <w:r>
        <w:rPr>
          <w:rFonts w:ascii="TimesNewRomanPSMT" w:eastAsia="TimesNewRomanPSMT" w:hAnsi="TimesNewRomanPSMT" w:cs="TimesNewRomanPSMT"/>
          <w:color w:val="000000"/>
        </w:rPr>
        <w:t xml:space="preserve">и принимаются на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e-mail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:</w:t>
      </w:r>
    </w:p>
    <w:p w14:paraId="36AEDAD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cuchma.leha@yandex.ru</w:t>
      </w:r>
    </w:p>
    <w:p w14:paraId="6D0DBC1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Участники, не подавшие заявки в установленный срок к участию в соревнованиях, не допускаются.</w:t>
      </w:r>
    </w:p>
    <w:p w14:paraId="42F5F70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Участник Чемпионата, своевременно подавший заявку, обязан в срок до 10 августа 2025 г.</w:t>
      </w:r>
    </w:p>
    <w:p w14:paraId="7113A42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(включительно) перевести ча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сть целевого (добровольного) стартового взноса в размере 1000 рублей по указанным организаторами реквизитам (см. ниже Приложение), в противном случае он будет облагаться</w:t>
      </w:r>
    </w:p>
    <w:p w14:paraId="198E7F9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дополнительным сбором в размере 1000 руб.</w:t>
      </w:r>
    </w:p>
    <w:p w14:paraId="0AC14F2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・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Целевые (добровольные) стартовые взносы воз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врату не подлежат при любых обстоятельствах.</w:t>
      </w:r>
    </w:p>
    <w:p w14:paraId="35070ED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・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Факт предварительной оплаты части целевого (добровольного) стартового взноса подтверждается на взвешивании только наличием квитанции об оплате.</w:t>
      </w:r>
    </w:p>
    <w:p w14:paraId="6AD24A3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>10. Целевой(добровольный) с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тартовый взнос на проведение спортивног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о соревнования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20760B9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Целевой (добровольный) стартовый взнос во всех номинациях:</w:t>
      </w:r>
    </w:p>
    <w:p w14:paraId="6BA7004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в одиночном выступлении ПРО: юноши до 19 лет и ветераны свыше 60 лет – 3500 рублей.</w:t>
      </w:r>
    </w:p>
    <w:p w14:paraId="00C3C4D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в одиночном выступлении ПРО: юниоры, открытая категория и ветераны 40-59 лет</w:t>
      </w:r>
    </w:p>
    <w:p w14:paraId="71636CE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включительно - 4500 рублей.</w:t>
      </w:r>
    </w:p>
    <w:p w14:paraId="0E55E35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 xml:space="preserve">за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перезачёт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и каждую дополнительную номинацию - доплата равна 3000 рублей.</w:t>
      </w:r>
    </w:p>
    <w:p w14:paraId="0FFF449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по версии ЛЮБИТЕЛИ стартовый взнос равен: стартовому взносу по версии ПРО плюс</w:t>
      </w:r>
    </w:p>
    <w:p w14:paraId="4EF63ED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1500 рублей (однократно) с человека для проведения выборочного тестиров</w:t>
      </w:r>
      <w:r>
        <w:rPr>
          <w:rFonts w:ascii="TimesNewRomanPSMT" w:eastAsia="TimesNewRomanPSMT" w:hAnsi="TimesNewRomanPSMT" w:cs="TimesNewRomanPSMT"/>
          <w:color w:val="000000"/>
        </w:rPr>
        <w:t>ания спортсменов</w:t>
      </w:r>
    </w:p>
    <w:p w14:paraId="57D5F24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дивизиона ЛЮБИТЕЛИ на применение запрещённых препаратов.</w:t>
      </w:r>
    </w:p>
    <w:p w14:paraId="45BD949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-В одиночном выступлении юноши до 13 лет — 2500р.</w:t>
      </w:r>
    </w:p>
    <w:p w14:paraId="14FB5C0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- За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перезачет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и каждую дополнительную номинацию, юноши до 13 лет — 2000р.</w:t>
      </w:r>
    </w:p>
    <w:p w14:paraId="0A0617D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lastRenderedPageBreak/>
        <w:t>・</w:t>
      </w:r>
      <w:r>
        <w:rPr>
          <w:rFonts w:ascii="TimesNewRomanPSMT" w:eastAsia="TimesNewRomanPSMT" w:hAnsi="TimesNewRomanPSMT" w:cs="TimesNewRomanPSMT"/>
          <w:color w:val="000000"/>
        </w:rPr>
        <w:t xml:space="preserve">При отсутствии годового взноса, спортсмен </w:t>
      </w:r>
      <w:r>
        <w:rPr>
          <w:rFonts w:ascii="TimesNewRomanPSMT" w:eastAsia="TimesNewRomanPSMT" w:hAnsi="TimesNewRomanPSMT" w:cs="TimesNewRomanPSMT"/>
          <w:color w:val="000000"/>
        </w:rPr>
        <w:t>оплачивает дополнительно 1000 рублей.</w:t>
      </w:r>
    </w:p>
    <w:p w14:paraId="26CE504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Спортсмены дивизиона с ограниченными возможностями (СОВ) имеют 50%-ю скидку на</w:t>
      </w:r>
    </w:p>
    <w:p w14:paraId="53EA893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выступление в одной 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>номинации ,</w:t>
      </w:r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при условии выступления в одной номинации в версии</w:t>
      </w:r>
    </w:p>
    <w:p w14:paraId="679EB92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ПРО.</w:t>
      </w:r>
    </w:p>
    <w:p w14:paraId="4F31F38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Спортсмены-участники СВО имеют 50%-ю скидку на вы</w:t>
      </w:r>
      <w:r>
        <w:rPr>
          <w:rFonts w:ascii="TimesNewRomanPSMT" w:eastAsia="TimesNewRomanPSMT" w:hAnsi="TimesNewRomanPSMT" w:cs="TimesNewRomanPSMT"/>
          <w:color w:val="000000"/>
        </w:rPr>
        <w:t>ступление в одной номинации, на</w:t>
      </w:r>
    </w:p>
    <w:p w14:paraId="4A5813C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их выбор.</w:t>
      </w:r>
    </w:p>
    <w:p w14:paraId="2FFC7B3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Спортсмены, имеющие звание Элита НАП имеют 50%-ю скидку на одно выступление в той</w:t>
      </w:r>
    </w:p>
    <w:p w14:paraId="040EA08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proofErr w:type="spellStart"/>
      <w:proofErr w:type="gramStart"/>
      <w:r>
        <w:rPr>
          <w:rFonts w:ascii="TimesNewRomanPSMT" w:eastAsia="TimesNewRomanPSMT" w:hAnsi="TimesNewRomanPSMT" w:cs="TimesNewRomanPSMT"/>
          <w:color w:val="000000"/>
        </w:rPr>
        <w:t>дисциплине,в</w:t>
      </w:r>
      <w:proofErr w:type="spellEnd"/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которой они являются Элитой НАП. Скидки не суммируются и</w:t>
      </w:r>
    </w:p>
    <w:p w14:paraId="403033F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распространяются на первую </w:t>
      </w:r>
      <w:proofErr w:type="spellStart"/>
      <w:proofErr w:type="gramStart"/>
      <w:r>
        <w:rPr>
          <w:rFonts w:ascii="TimesNewRomanPSMT" w:eastAsia="TimesNewRomanPSMT" w:hAnsi="TimesNewRomanPSMT" w:cs="TimesNewRomanPSMT"/>
          <w:color w:val="000000"/>
        </w:rPr>
        <w:t>номинацию,в</w:t>
      </w:r>
      <w:proofErr w:type="spellEnd"/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этом случае вторая номи</w:t>
      </w:r>
      <w:r>
        <w:rPr>
          <w:rFonts w:ascii="TimesNewRomanPSMT" w:eastAsia="TimesNewRomanPSMT" w:hAnsi="TimesNewRomanPSMT" w:cs="TimesNewRomanPSMT"/>
          <w:color w:val="000000"/>
        </w:rPr>
        <w:t>нация считается как</w:t>
      </w:r>
    </w:p>
    <w:p w14:paraId="1445EF3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первая, третья как вторая и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тд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.</w:t>
      </w:r>
    </w:p>
    <w:p w14:paraId="59F7913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 xml:space="preserve">Разрешён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перезачёт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из версии Любители в версию ПРО, и наоборот. В этом случае</w:t>
      </w:r>
    </w:p>
    <w:p w14:paraId="098B8CB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спортсмен обязан сразу после своего последнего выступления, сдать допинг-контроль,</w:t>
      </w:r>
    </w:p>
    <w:p w14:paraId="49A2A4E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вне зависимости от последовательности выст</w:t>
      </w:r>
      <w:r>
        <w:rPr>
          <w:rFonts w:ascii="TimesNewRomanPSMT" w:eastAsia="TimesNewRomanPSMT" w:hAnsi="TimesNewRomanPSMT" w:cs="TimesNewRomanPSMT"/>
          <w:color w:val="000000"/>
        </w:rPr>
        <w:t>уплений в</w:t>
      </w:r>
    </w:p>
    <w:p w14:paraId="7F9DB40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версиях. В случае отказа, спортсмен может быть дисквалифицирован из версии Любители, а</w:t>
      </w:r>
    </w:p>
    <w:p w14:paraId="601100A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результат его выступления на этих соревнованиях аннулирован.</w:t>
      </w:r>
    </w:p>
    <w:p w14:paraId="075408A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Оплата целевого (добровольного) взноса производится на взвешивании, только наличными.</w:t>
      </w:r>
    </w:p>
    <w:p w14:paraId="3DDBADCE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11.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Присвоен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ие нормативов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2FA77CD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Присваиваются нормативы, вступившие в силу с 01.02.2025 г. вплоть до ЭЛИТЫ НАП</w:t>
      </w:r>
    </w:p>
    <w:p w14:paraId="476D4F7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включительно.</w:t>
      </w:r>
    </w:p>
    <w:p w14:paraId="478EA91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Для оформления разрядной книжки необходимо иметь 1 фото 3х4см. В этом случае</w:t>
      </w:r>
    </w:p>
    <w:p w14:paraId="46FA239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разрядная книжка оформляется на месте проведения соревнований. Стоимо</w:t>
      </w:r>
      <w:r>
        <w:rPr>
          <w:rFonts w:ascii="TimesNewRomanPSMT" w:eastAsia="TimesNewRomanPSMT" w:hAnsi="TimesNewRomanPSMT" w:cs="TimesNewRomanPSMT"/>
          <w:color w:val="000000"/>
        </w:rPr>
        <w:t>сть бланка</w:t>
      </w:r>
    </w:p>
    <w:p w14:paraId="0534F75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разрядной книжки-400 р.</w:t>
      </w:r>
    </w:p>
    <w:p w14:paraId="5C02362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Для присвоения норматива КМС НАП, МС НАП, МСМК НАП, ЭЛИТА НАП необходимо на</w:t>
      </w:r>
    </w:p>
    <w:p w14:paraId="5BE5273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официальном сайте НАП зайти в раздел ≪ОНЛАЙН ОФОРМЛЕНИЕ УДОСТОВЕРЕНИЙ≫ и</w:t>
      </w:r>
    </w:p>
    <w:p w14:paraId="011DBAF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следовать подсказкам на экране. Адрес официального сайта НАП: </w:t>
      </w:r>
      <w:r>
        <w:rPr>
          <w:rFonts w:ascii="TimesNewRomanPSMT" w:eastAsia="TimesNewRomanPSMT" w:hAnsi="TimesNewRomanPSMT" w:cs="TimesNewRomanPSMT"/>
          <w:color w:val="000000"/>
        </w:rPr>
        <w:t>http://www.пауэрлифтинг-</w:t>
      </w:r>
    </w:p>
    <w:p w14:paraId="6C9ACE6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proofErr w:type="spellStart"/>
      <w:proofErr w:type="gramStart"/>
      <w:r>
        <w:rPr>
          <w:rFonts w:ascii="TimesNewRomanPSMT" w:eastAsia="TimesNewRomanPSMT" w:hAnsi="TimesNewRomanPSMT" w:cs="TimesNewRomanPSMT"/>
          <w:color w:val="000000"/>
        </w:rPr>
        <w:t>россия.рф</w:t>
      </w:r>
      <w:proofErr w:type="spellEnd"/>
      <w:proofErr w:type="gramEnd"/>
    </w:p>
    <w:p w14:paraId="09EE21FD" w14:textId="77777777" w:rsidR="00390CE5" w:rsidRDefault="00800706">
      <w:pPr>
        <w:pStyle w:val="Standard"/>
        <w:numPr>
          <w:ilvl w:val="0"/>
          <w:numId w:val="1"/>
        </w:numPr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 xml:space="preserve">Контроль за применением запрещённых препаратов 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(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 xml:space="preserve">далее </w:t>
      </w:r>
      <w:proofErr w:type="spellStart"/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дк</w:t>
      </w:r>
      <w:proofErr w:type="spellEnd"/>
      <w:r>
        <w:rPr>
          <w:rFonts w:ascii="BodoniMTBlack" w:eastAsia="BodoniMTBlack" w:hAnsi="BodoniMTBlack" w:cs="BodoniMTBlack"/>
          <w:color w:val="FF0000"/>
          <w:sz w:val="32"/>
          <w:szCs w:val="32"/>
        </w:rPr>
        <w:t>):</w:t>
      </w:r>
    </w:p>
    <w:p w14:paraId="0F9AA5A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Каждый спортсмен версии Любители, СРАЗУ после окончания своего выступления, обязан</w:t>
      </w:r>
    </w:p>
    <w:p w14:paraId="3AD0C63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подойти к спикеру своего помоста и узнать у него, кто из потока был выбран по </w:t>
      </w:r>
      <w:r>
        <w:rPr>
          <w:rFonts w:ascii="TimesNewRomanPSMT" w:eastAsia="TimesNewRomanPSMT" w:hAnsi="TimesNewRomanPSMT" w:cs="TimesNewRomanPSMT"/>
          <w:color w:val="000000"/>
        </w:rPr>
        <w:t>жребию для</w:t>
      </w:r>
    </w:p>
    <w:p w14:paraId="7651E73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сдачи пробы, для проверки наличия в ней запрещённых препаратов.</w:t>
      </w:r>
    </w:p>
    <w:p w14:paraId="3F1F95F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В случае если спортсмен узнаёт от спикера, что вызывают для проверки именно его,</w:t>
      </w:r>
    </w:p>
    <w:p w14:paraId="39C8600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спортсмен расписывается о том, что он проинформирован об этом. После чего спортсмен</w:t>
      </w:r>
    </w:p>
    <w:p w14:paraId="57188A5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обязан незамедл</w:t>
      </w:r>
      <w:r>
        <w:rPr>
          <w:rFonts w:ascii="TimesNewRomanPSMT" w:eastAsia="TimesNewRomanPSMT" w:hAnsi="TimesNewRomanPSMT" w:cs="TimesNewRomanPSMT"/>
          <w:color w:val="000000"/>
        </w:rPr>
        <w:t>ительно подойти к кабинету с табличкой ≪ДОПИНГ-КОНТРОЛЬ≫, и в</w:t>
      </w:r>
    </w:p>
    <w:p w14:paraId="6380F6D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порядке живой очереди, пройти в этот кабинет, для последующей сдачи анализов на допинг.</w:t>
      </w:r>
    </w:p>
    <w:p w14:paraId="658B576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Сдача анализов производится в присутствии офицера по забору проб, при его постоянном</w:t>
      </w:r>
    </w:p>
    <w:p w14:paraId="2DA4B91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визуальном </w:t>
      </w:r>
      <w:r>
        <w:rPr>
          <w:rFonts w:ascii="TimesNewRomanPSMT" w:eastAsia="TimesNewRomanPSMT" w:hAnsi="TimesNewRomanPSMT" w:cs="TimesNewRomanPSMT"/>
          <w:color w:val="000000"/>
        </w:rPr>
        <w:t>контроле.</w:t>
      </w:r>
    </w:p>
    <w:p w14:paraId="235DD42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Нарушение спортсменом хотя бы одного из вышеперечисленных подпунктов, пункта 12,</w:t>
      </w:r>
    </w:p>
    <w:p w14:paraId="61A03DA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настоящего ≪Положения≫, равно как и отказ от сдачи пробы, приравнивается к</w:t>
      </w:r>
    </w:p>
    <w:p w14:paraId="5B6ACC1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Положительному результату анализов спортсмена на применение запрещённых веществ и,</w:t>
      </w:r>
    </w:p>
    <w:p w14:paraId="2B24A20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как сл</w:t>
      </w:r>
      <w:r>
        <w:rPr>
          <w:rFonts w:ascii="TimesNewRomanPSMT" w:eastAsia="TimesNewRomanPSMT" w:hAnsi="TimesNewRomanPSMT" w:cs="TimesNewRomanPSMT"/>
          <w:color w:val="000000"/>
        </w:rPr>
        <w:t>едствие, влечёт за собой дисквалификацию спортсмена.</w:t>
      </w:r>
    </w:p>
    <w:p w14:paraId="376933F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В случае выполнения спортсменом в версии ЛЮБИТЕЛИ норматива Заслуженного Мастера</w:t>
      </w:r>
    </w:p>
    <w:p w14:paraId="59FC99B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Спорта НАП, норматива ЭЛИТА НАП, норматива Мастера Спорта Международного Класса</w:t>
      </w:r>
    </w:p>
    <w:p w14:paraId="4AA2311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НАП при желании оформления удостоверения,</w:t>
      </w:r>
      <w:r>
        <w:rPr>
          <w:rFonts w:ascii="TimesNewRomanPSMT" w:eastAsia="TimesNewRomanPSMT" w:hAnsi="TimesNewRomanPSMT" w:cs="TimesNewRomanPSMT"/>
          <w:color w:val="000000"/>
        </w:rPr>
        <w:t xml:space="preserve"> прохождение процедуры допинг-контроля</w:t>
      </w:r>
    </w:p>
    <w:p w14:paraId="4B42F66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является обязательным. Ответственность за её прохождение лежит на спортсмене. Сама</w:t>
      </w:r>
    </w:p>
    <w:p w14:paraId="62F2E71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процедура - БЕСПЛАТНАЯ для спортсмена, идёт в подарок выполнившим норматив."</w:t>
      </w:r>
    </w:p>
    <w:p w14:paraId="1B974C5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Указанный порядок не распространяется на случаи, если сп</w:t>
      </w:r>
      <w:r>
        <w:rPr>
          <w:rFonts w:ascii="TimesNewRomanPSMT" w:eastAsia="TimesNewRomanPSMT" w:hAnsi="TimesNewRomanPSMT" w:cs="TimesNewRomanPSMT"/>
          <w:color w:val="000000"/>
        </w:rPr>
        <w:t>ортсмену не требуется</w:t>
      </w:r>
    </w:p>
    <w:p w14:paraId="1659A02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оформление удостоверения и не нужен значок.</w:t>
      </w:r>
    </w:p>
    <w:p w14:paraId="076177C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lastRenderedPageBreak/>
        <w:t>・</w:t>
      </w:r>
      <w:r>
        <w:rPr>
          <w:rFonts w:ascii="TimesNewRomanPSMT" w:eastAsia="TimesNewRomanPSMT" w:hAnsi="TimesNewRomanPSMT" w:cs="TimesNewRomanPSMT"/>
          <w:color w:val="000000"/>
        </w:rPr>
        <w:t>При выполнении спортсменом в версии ЛЮБИТЕЛИ норматива Мастера спорта НАП,</w:t>
      </w:r>
    </w:p>
    <w:p w14:paraId="413D841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Кандидата в мастера спорта НАП, либо норматива 1, 2 или 3-го спортивного разряда,</w:t>
      </w:r>
    </w:p>
    <w:p w14:paraId="7001E61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дополнительной оплаты за </w:t>
      </w:r>
      <w:r>
        <w:rPr>
          <w:rFonts w:ascii="TimesNewRomanPSMT" w:eastAsia="TimesNewRomanPSMT" w:hAnsi="TimesNewRomanPSMT" w:cs="TimesNewRomanPSMT"/>
          <w:color w:val="000000"/>
        </w:rPr>
        <w:t>допинг-контроль и обязательное его прохождение не требуется (за</w:t>
      </w:r>
    </w:p>
    <w:p w14:paraId="13E4B18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исключением случаев вызова по жребию).</w:t>
      </w:r>
    </w:p>
    <w:p w14:paraId="477AA80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13.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Награждение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478E2D8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Спортсмены, занявшие первые три места в каждой весовой и возрастной категории,</w:t>
      </w:r>
    </w:p>
    <w:p w14:paraId="3474707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награждаются ЭКСКЛЮЗИВНЫМИ медалями и дипломами. Победит</w:t>
      </w:r>
      <w:r>
        <w:rPr>
          <w:rFonts w:ascii="TimesNewRomanPSMT" w:eastAsia="TimesNewRomanPSMT" w:hAnsi="TimesNewRomanPSMT" w:cs="TimesNewRomanPSMT"/>
          <w:color w:val="000000"/>
        </w:rPr>
        <w:t>ели абсолютного</w:t>
      </w:r>
    </w:p>
    <w:p w14:paraId="720BBE2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первенства награждаются Кубками.</w:t>
      </w:r>
    </w:p>
    <w:p w14:paraId="478AC31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Команды-победители награждаются дипломами, Кубками. Команда-победитель</w:t>
      </w:r>
    </w:p>
    <w:p w14:paraId="316B635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определяется согласно Технических правил АНО ≪НАП≫.</w:t>
      </w:r>
    </w:p>
    <w:p w14:paraId="7FCE982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Возможны дополнительные ценные призы при привлечении средств спонсоров и</w:t>
      </w:r>
    </w:p>
    <w:p w14:paraId="33AF2B8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благотвор</w:t>
      </w:r>
      <w:r>
        <w:rPr>
          <w:rFonts w:ascii="TimesNewRomanPSMT" w:eastAsia="TimesNewRomanPSMT" w:hAnsi="TimesNewRomanPSMT" w:cs="TimesNewRomanPSMT"/>
          <w:color w:val="000000"/>
        </w:rPr>
        <w:t>ительных взносов.</w:t>
      </w:r>
    </w:p>
    <w:p w14:paraId="6226293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Все призеры или их представители обязаны присутствовать на награждении. В противном</w:t>
      </w:r>
    </w:p>
    <w:p w14:paraId="6D082C3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случае выдача награды не гарантируется.</w:t>
      </w:r>
    </w:p>
    <w:p w14:paraId="6D96641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14.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Правила подсчёта командного первенства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3D8AEC9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ArialMT" w:eastAsia="ArialMT" w:hAnsi="ArialMT" w:cs="ArialMT"/>
          <w:color w:val="000000"/>
        </w:rPr>
        <w:t xml:space="preserve">. </w:t>
      </w:r>
      <w:r>
        <w:rPr>
          <w:rFonts w:ascii="TimesNewRomanPSMT" w:eastAsia="TimesNewRomanPSMT" w:hAnsi="TimesNewRomanPSMT" w:cs="TimesNewRomanPSMT"/>
          <w:color w:val="000000"/>
        </w:rPr>
        <w:t>Командные очки начисляются согласно правилам НАП.</w:t>
      </w:r>
    </w:p>
    <w:p w14:paraId="15A46C0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LucidaSansUnicode" w:eastAsia="LucidaSansUnicode" w:hAnsi="LucidaSansUnicode" w:cs="LucidaSansUnicode"/>
          <w:color w:val="FF0000"/>
        </w:rPr>
        <w:t>ВНИМАНИЕ</w:t>
      </w:r>
      <w:r>
        <w:rPr>
          <w:rFonts w:ascii="BodoniMTBlack" w:eastAsia="BodoniMTBlack" w:hAnsi="BodoniMTBlack" w:cs="BodoniMTBlack"/>
          <w:color w:val="FF0000"/>
        </w:rPr>
        <w:t xml:space="preserve">! </w:t>
      </w:r>
      <w:r>
        <w:rPr>
          <w:rFonts w:ascii="LucidaSansUnicode" w:eastAsia="LucidaSansUnicode" w:hAnsi="LucidaSansUnicode" w:cs="LucidaSansUnicode"/>
          <w:color w:val="FF0000"/>
        </w:rPr>
        <w:t xml:space="preserve">ПРИ </w:t>
      </w:r>
      <w:r>
        <w:rPr>
          <w:rFonts w:ascii="LucidaSansUnicode" w:eastAsia="LucidaSansUnicode" w:hAnsi="LucidaSansUnicode" w:cs="LucidaSansUnicode"/>
          <w:color w:val="FF0000"/>
        </w:rPr>
        <w:t xml:space="preserve">ПОДАЧЕ ЗАЯВКИ </w:t>
      </w:r>
      <w:r>
        <w:rPr>
          <w:rFonts w:ascii="BodoniMTBlack" w:eastAsia="BodoniMTBlack" w:hAnsi="BodoniMTBlack" w:cs="BodoniMTBlack"/>
          <w:color w:val="FF0000"/>
        </w:rPr>
        <w:t xml:space="preserve">- </w:t>
      </w:r>
      <w:r>
        <w:rPr>
          <w:rFonts w:ascii="LucidaSansUnicode" w:eastAsia="LucidaSansUnicode" w:hAnsi="LucidaSansUnicode" w:cs="LucidaSansUnicode"/>
          <w:color w:val="FF0000"/>
        </w:rPr>
        <w:t>ОБЯЗАТЕЛЬНО ЗАПОЛНЯЙТЕ ГРАФУ</w:t>
      </w:r>
    </w:p>
    <w:p w14:paraId="5FD0067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LucidaSansUnicode" w:eastAsia="LucidaSansUnicode" w:hAnsi="LucidaSansUnicode" w:cs="LucidaSansUnicode"/>
          <w:color w:val="FF0000"/>
        </w:rPr>
        <w:t>КОМАНДА</w:t>
      </w:r>
      <w:r>
        <w:rPr>
          <w:rFonts w:ascii="BodoniMTBlack" w:eastAsia="BodoniMTBlack" w:hAnsi="BodoniMTBlack" w:cs="BodoniMTBlack"/>
          <w:color w:val="FF0000"/>
        </w:rPr>
        <w:t xml:space="preserve">! </w:t>
      </w:r>
      <w:proofErr w:type="gramStart"/>
      <w:r>
        <w:rPr>
          <w:rFonts w:ascii="LucidaSansUnicode" w:eastAsia="LucidaSansUnicode" w:hAnsi="LucidaSansUnicode" w:cs="LucidaSansUnicode"/>
          <w:color w:val="FF0000"/>
        </w:rPr>
        <w:t>Программа</w:t>
      </w:r>
      <w:proofErr w:type="gramEnd"/>
      <w:r>
        <w:rPr>
          <w:rFonts w:ascii="LucidaSansUnicode" w:eastAsia="LucidaSansUnicode" w:hAnsi="LucidaSansUnicode" w:cs="LucidaSansUnicode"/>
          <w:color w:val="FF0000"/>
        </w:rPr>
        <w:t xml:space="preserve"> которая считает баллы командного первенства использует</w:t>
      </w:r>
    </w:p>
    <w:p w14:paraId="4A95654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LucidaSansUnicode" w:eastAsia="LucidaSansUnicode" w:hAnsi="LucidaSansUnicode" w:cs="LucidaSansUnicode"/>
          <w:color w:val="FF0000"/>
        </w:rPr>
        <w:t>данные с этих граф</w:t>
      </w:r>
      <w:r>
        <w:rPr>
          <w:rFonts w:ascii="BodoniMTBlack" w:eastAsia="BodoniMTBlack" w:hAnsi="BodoniMTBlack" w:cs="BodoniMTBlack"/>
          <w:color w:val="FF0000"/>
        </w:rPr>
        <w:t>.</w:t>
      </w:r>
    </w:p>
    <w:p w14:paraId="605BA21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15.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Финансирование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3666673C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Расходы по командированию, размещению и питанию участников, тренеров, судей и</w:t>
      </w:r>
    </w:p>
    <w:p w14:paraId="11932D9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зрителей несут кома</w:t>
      </w:r>
      <w:r>
        <w:rPr>
          <w:rFonts w:ascii="TimesNewRomanPSMT" w:eastAsia="TimesNewRomanPSMT" w:hAnsi="TimesNewRomanPSMT" w:cs="TimesNewRomanPSMT"/>
          <w:color w:val="000000"/>
        </w:rPr>
        <w:t>ндирующие организации.</w:t>
      </w:r>
    </w:p>
    <w:p w14:paraId="56487D3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16.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Договор на участие в соревнованиях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35F8FA9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・</w:t>
      </w:r>
      <w:r>
        <w:rPr>
          <w:rFonts w:ascii="TimesNewRomanPSMT" w:eastAsia="TimesNewRomanPSMT" w:hAnsi="TimesNewRomanPSMT" w:cs="TimesNewRomanPSMT"/>
          <w:color w:val="000000"/>
        </w:rPr>
        <w:t>Проходя процедуру взвешивания и регистрации, каждый спортсмен подписывает заявочную</w:t>
      </w:r>
    </w:p>
    <w:p w14:paraId="2BB1D7C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карточку. Факт подписания данной карточки является заключением Договора об участии в</w:t>
      </w:r>
    </w:p>
    <w:p w14:paraId="60B0E41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соревнованиях между спо</w:t>
      </w:r>
      <w:r>
        <w:rPr>
          <w:rFonts w:ascii="TimesNewRomanPSMT" w:eastAsia="TimesNewRomanPSMT" w:hAnsi="TimesNewRomanPSMT" w:cs="TimesNewRomanPSMT"/>
          <w:color w:val="000000"/>
        </w:rPr>
        <w:t>ртсменом и организаторами.</w:t>
      </w:r>
    </w:p>
    <w:p w14:paraId="7D2AE93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Подписывая карточку, спортсмен соглашается со всеми пунктами настоящего Положения, а</w:t>
      </w:r>
    </w:p>
    <w:p w14:paraId="72410EC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также со всеми пунктами Технических правил АНО ≪НАП≫ и всех Постановлений АНО</w:t>
      </w:r>
    </w:p>
    <w:p w14:paraId="44E0226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≪НАП≫, принятых до начала данных соревнований и опубликованных на </w:t>
      </w:r>
      <w:r>
        <w:rPr>
          <w:rFonts w:ascii="TimesNewRomanPSMT" w:eastAsia="TimesNewRomanPSMT" w:hAnsi="TimesNewRomanPSMT" w:cs="TimesNewRomanPSMT"/>
          <w:color w:val="000000"/>
        </w:rPr>
        <w:t>официальном сайте</w:t>
      </w:r>
    </w:p>
    <w:p w14:paraId="6593F7D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АНО ≪НАП≫ (www.пауэрлифтинг-россия.рф), в разделах ≪Документы ассоциации≫ и</w:t>
      </w:r>
    </w:p>
    <w:p w14:paraId="7897148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≪Правила и нормативы≫.</w:t>
      </w:r>
    </w:p>
    <w:p w14:paraId="56FC0FD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Также спортсмен безоговорочно соглашается со следующими условиями:</w:t>
      </w:r>
    </w:p>
    <w:p w14:paraId="1EF92C0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1). Принимая участия в соревнованиях, спортсмен признаёт, что от </w:t>
      </w:r>
      <w:r>
        <w:rPr>
          <w:rFonts w:ascii="TimesNewRomanPSMT" w:eastAsia="TimesNewRomanPSMT" w:hAnsi="TimesNewRomanPSMT" w:cs="TimesNewRomanPSMT"/>
          <w:color w:val="000000"/>
        </w:rPr>
        <w:t>него потребуется</w:t>
      </w:r>
    </w:p>
    <w:p w14:paraId="581B293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максимальное физическое и психологическое напряжение, что влечет за собой риск</w:t>
      </w:r>
    </w:p>
    <w:p w14:paraId="2508011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получения травмы, либо увечья. Спортсмен принимает на себя все риски, связанные с этим, и</w:t>
      </w:r>
    </w:p>
    <w:p w14:paraId="3F1D887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несёт всю ответственность за любые травмы и увечья, известные ему, либ</w:t>
      </w:r>
      <w:r>
        <w:rPr>
          <w:rFonts w:ascii="TimesNewRomanPSMT" w:eastAsia="TimesNewRomanPSMT" w:hAnsi="TimesNewRomanPSMT" w:cs="TimesNewRomanPSMT"/>
          <w:color w:val="000000"/>
        </w:rPr>
        <w:t>о не известные ему,</w:t>
      </w:r>
    </w:p>
    <w:p w14:paraId="6B0A472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которые он может получить.</w:t>
      </w:r>
    </w:p>
    <w:p w14:paraId="0457926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2). Спортсмен осознаёт, что на его ответственности лежит контроль состояния своего</w:t>
      </w:r>
    </w:p>
    <w:p w14:paraId="2E987C5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здоровья перед участием в соревнованиях, тем самым подтверждает проведение регулярного</w:t>
      </w:r>
    </w:p>
    <w:p w14:paraId="2AE615C8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врачебного медосмотра, и отсутствие мед</w:t>
      </w:r>
      <w:r>
        <w:rPr>
          <w:rFonts w:ascii="TimesNewRomanPSMT" w:eastAsia="TimesNewRomanPSMT" w:hAnsi="TimesNewRomanPSMT" w:cs="TimesNewRomanPSMT"/>
          <w:color w:val="000000"/>
        </w:rPr>
        <w:t>ицинских противопоказаний для</w:t>
      </w:r>
    </w:p>
    <w:p w14:paraId="57DE51C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участия в соревнованиях, соответственно свою полную физическую пригодность и</w:t>
      </w:r>
    </w:p>
    <w:p w14:paraId="06F41B0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добровольно застраховал свою жизнь и здоровье на период участия в соревновании.</w:t>
      </w:r>
    </w:p>
    <w:p w14:paraId="5DBCDBCA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3). Принимая участие в соревновании, спортсмен сознательно отказывает</w:t>
      </w:r>
      <w:r>
        <w:rPr>
          <w:rFonts w:ascii="TimesNewRomanPSMT" w:eastAsia="TimesNewRomanPSMT" w:hAnsi="TimesNewRomanPSMT" w:cs="TimesNewRomanPSMT"/>
          <w:color w:val="000000"/>
        </w:rPr>
        <w:t>ся от любых</w:t>
      </w:r>
    </w:p>
    <w:p w14:paraId="3148B9D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претензий, в случае получения травмы или увечья на этом турнире, в отношении</w:t>
      </w:r>
    </w:p>
    <w:p w14:paraId="4E0E1E5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Организаторов турнира, АНО ≪Национальная ассоциация пауэрлифтинга≫, собственника</w:t>
      </w:r>
    </w:p>
    <w:p w14:paraId="0EAE89A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помещений, руководителей, должностных лиц, работников упомянутых </w:t>
      </w:r>
      <w:r>
        <w:rPr>
          <w:rFonts w:ascii="TimesNewRomanPSMT" w:eastAsia="TimesNewRomanPSMT" w:hAnsi="TimesNewRomanPSMT" w:cs="TimesNewRomanPSMT"/>
          <w:color w:val="000000"/>
        </w:rPr>
        <w:t>организаций,</w:t>
      </w:r>
    </w:p>
    <w:p w14:paraId="58E4BA2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ассистентов на помосте и всего обслуживающего соревнования персонала.</w:t>
      </w:r>
    </w:p>
    <w:p w14:paraId="59C5E06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4). Спортсмен добровольно оплачивает все целевые (добровольные) взносы на проведение </w:t>
      </w:r>
      <w:r>
        <w:rPr>
          <w:rFonts w:ascii="TimesNewRomanPSMT" w:eastAsia="TimesNewRomanPSMT" w:hAnsi="TimesNewRomanPSMT" w:cs="TimesNewRomanPSMT"/>
          <w:color w:val="000000"/>
        </w:rPr>
        <w:lastRenderedPageBreak/>
        <w:t>мероприятия, предназначенные для</w:t>
      </w:r>
    </w:p>
    <w:p w14:paraId="173F9E46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погашения расходов по проведению турнира, изготовлению</w:t>
      </w:r>
    </w:p>
    <w:p w14:paraId="7EA7B3C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наградной атрибутики и других расходов, связанных с проведением спортивных</w:t>
      </w:r>
    </w:p>
    <w:p w14:paraId="02A7C22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мероприятий.</w:t>
      </w:r>
    </w:p>
    <w:p w14:paraId="78D0910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5). Спортсмен ознакомился с данным Положением и полностью понимает его содержание.</w:t>
      </w:r>
    </w:p>
    <w:p w14:paraId="7457EC1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6). Спортсмен добровольно соглашается принять все вышеописанные в п.16 настоящего</w:t>
      </w:r>
    </w:p>
    <w:p w14:paraId="6C08402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Пол</w:t>
      </w:r>
      <w:r>
        <w:rPr>
          <w:rFonts w:ascii="TimesNewRomanPSMT" w:eastAsia="TimesNewRomanPSMT" w:hAnsi="TimesNewRomanPSMT" w:cs="TimesNewRomanPSMT"/>
          <w:color w:val="000000"/>
        </w:rPr>
        <w:t>ожения условия. Тем самым подтверждает это, подписывая заявочную карточку в</w:t>
      </w:r>
    </w:p>
    <w:p w14:paraId="1391513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присутствии секретариата на процедуре регистрации и взвешивания.</w:t>
      </w:r>
    </w:p>
    <w:p w14:paraId="48E55E02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17.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 xml:space="preserve">Персональные данные участника соревнований 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(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спортсмена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):</w:t>
      </w:r>
    </w:p>
    <w:p w14:paraId="225440F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Персональные данные участника соревнований подлежат об</w:t>
      </w:r>
      <w:r>
        <w:rPr>
          <w:rFonts w:ascii="TimesNewRomanPSMT" w:eastAsia="TimesNewRomanPSMT" w:hAnsi="TimesNewRomanPSMT" w:cs="TimesNewRomanPSMT"/>
          <w:color w:val="000000"/>
        </w:rPr>
        <w:t>работке в соответствие</w:t>
      </w:r>
    </w:p>
    <w:p w14:paraId="154C9C65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требованиями Закона № 152-ФЗ ≪О персональных данных≫.</w:t>
      </w:r>
    </w:p>
    <w:p w14:paraId="37189AAB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Письменное согласие на обработку его персональных данных даётся участником</w:t>
      </w:r>
    </w:p>
    <w:p w14:paraId="45F2730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соревнований при подписании заявочной карточки в соответствии с п. 16 настоящего</w:t>
      </w:r>
    </w:p>
    <w:p w14:paraId="0132C1E3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Положения.</w:t>
      </w:r>
    </w:p>
    <w:p w14:paraId="1344D0B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18.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Контактная информация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:</w:t>
      </w:r>
    </w:p>
    <w:p w14:paraId="5208FA77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 всем интересующим Вас вопросам, касающимся организации и проведения Открытый Всероссийский Чемпионат по силовым видам спорта, вы можете</w:t>
      </w:r>
    </w:p>
    <w:p w14:paraId="3D7D8CB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связаться с организатором соревнований Алексей Кучма, тел.: +7(937) 0675959.</w:t>
      </w:r>
    </w:p>
    <w:p w14:paraId="148C5D24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BodoniMTBlack" w:eastAsia="BodoniMTBlack" w:hAnsi="BodoniMTBlack" w:cs="BodoniMTBlack"/>
          <w:color w:val="FF0000"/>
          <w:sz w:val="32"/>
          <w:szCs w:val="32"/>
        </w:rPr>
        <w:t xml:space="preserve">19. 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Настоящее Пол</w:t>
      </w: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ожение служит официальным вызовом на</w:t>
      </w:r>
    </w:p>
    <w:p w14:paraId="67DDEFF0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LucidaSansUnicode" w:eastAsia="LucidaSansUnicode" w:hAnsi="LucidaSansUnicode" w:cs="LucidaSansUnicode"/>
          <w:color w:val="FF0000"/>
          <w:sz w:val="32"/>
          <w:szCs w:val="32"/>
        </w:rPr>
        <w:t>соревнования</w:t>
      </w:r>
      <w:r>
        <w:rPr>
          <w:rFonts w:ascii="BodoniMTBlack" w:eastAsia="BodoniMTBlack" w:hAnsi="BodoniMTBlack" w:cs="BodoniMTBlack"/>
          <w:color w:val="FF0000"/>
          <w:sz w:val="32"/>
          <w:szCs w:val="32"/>
        </w:rPr>
        <w:t>.</w:t>
      </w:r>
    </w:p>
    <w:p w14:paraId="484ABD6D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Приложение:</w:t>
      </w:r>
    </w:p>
    <w:p w14:paraId="7651E65F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Реквизиты для перечисления целевого (добровольного) взноса на проведение Открытого Всероссийского Чемпионата по силовым видам спорта:</w:t>
      </w:r>
    </w:p>
    <w:p w14:paraId="3EFFBA4E" w14:textId="77777777" w:rsidR="00390CE5" w:rsidRDefault="00390CE5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739B1C79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по номеру тел. 8 937 067 59 59 (Сбербанк)</w:t>
      </w:r>
    </w:p>
    <w:p w14:paraId="20A03B81" w14:textId="77777777" w:rsidR="00390CE5" w:rsidRDefault="0080070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В сообщении обяз</w:t>
      </w:r>
      <w:r>
        <w:rPr>
          <w:rFonts w:ascii="TimesNewRomanPSMT" w:eastAsia="TimesNewRomanPSMT" w:hAnsi="TimesNewRomanPSMT" w:cs="TimesNewRomanPSMT"/>
          <w:color w:val="000000"/>
        </w:rPr>
        <w:t>ательно указать Ф.И. спортсмена.</w:t>
      </w:r>
    </w:p>
    <w:p w14:paraId="3E178CEB" w14:textId="77777777" w:rsidR="00390CE5" w:rsidRDefault="00390CE5">
      <w:pPr>
        <w:pStyle w:val="Standard"/>
        <w:rPr>
          <w:sz w:val="32"/>
          <w:szCs w:val="32"/>
        </w:rPr>
      </w:pPr>
    </w:p>
    <w:sectPr w:rsidR="00390C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0E8A" w14:textId="77777777" w:rsidR="00800706" w:rsidRDefault="00800706">
      <w:r>
        <w:separator/>
      </w:r>
    </w:p>
  </w:endnote>
  <w:endnote w:type="continuationSeparator" w:id="0">
    <w:p w14:paraId="203F1230" w14:textId="77777777" w:rsidR="00800706" w:rsidRDefault="0080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Arial-Black">
    <w:altName w:val="Arial"/>
    <w:charset w:val="00"/>
    <w:family w:val="auto"/>
    <w:pitch w:val="default"/>
  </w:font>
  <w:font w:name="LucidaSansUnicode">
    <w:altName w:val="Calibri"/>
    <w:charset w:val="00"/>
    <w:family w:val="swiss"/>
    <w:pitch w:val="default"/>
  </w:font>
  <w:font w:name="BodoniMTBlack">
    <w:altName w:val="Calibri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7D1A" w14:textId="77777777" w:rsidR="00800706" w:rsidRDefault="00800706">
      <w:r>
        <w:rPr>
          <w:color w:val="000000"/>
        </w:rPr>
        <w:separator/>
      </w:r>
    </w:p>
  </w:footnote>
  <w:footnote w:type="continuationSeparator" w:id="0">
    <w:p w14:paraId="318AC675" w14:textId="77777777" w:rsidR="00800706" w:rsidRDefault="0080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2D90"/>
    <w:multiLevelType w:val="multilevel"/>
    <w:tmpl w:val="4300BC3E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0CE5"/>
    <w:rsid w:val="00390CE5"/>
    <w:rsid w:val="004B2F6E"/>
    <w:rsid w:val="008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191C"/>
  <w15:docId w15:val="{DBAFCE27-F194-45BC-AC3A-A96F246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2136</Words>
  <Characters>12179</Characters>
  <Application>Microsoft Office Word</Application>
  <DocSecurity>0</DocSecurity>
  <Lines>101</Lines>
  <Paragraphs>28</Paragraphs>
  <ScaleCrop>false</ScaleCrop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Андрей Репницын</cp:lastModifiedBy>
  <cp:revision>2</cp:revision>
  <cp:lastPrinted>2025-03-02T10:58:00Z</cp:lastPrinted>
  <dcterms:created xsi:type="dcterms:W3CDTF">2025-05-19T07:45:00Z</dcterms:created>
  <dcterms:modified xsi:type="dcterms:W3CDTF">2025-05-19T07:45:00Z</dcterms:modified>
</cp:coreProperties>
</file>